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7F" w:rsidRDefault="0086797F" w:rsidP="008119FB">
      <w:pPr>
        <w:pStyle w:val="Ttulo"/>
        <w:jc w:val="center"/>
        <w:rPr>
          <w:b/>
          <w:color w:val="auto"/>
          <w:sz w:val="56"/>
        </w:rPr>
      </w:pPr>
    </w:p>
    <w:p w:rsidR="00830E08" w:rsidRPr="008119FB" w:rsidRDefault="008119FB" w:rsidP="008119FB">
      <w:pPr>
        <w:pStyle w:val="Ttulo"/>
        <w:jc w:val="center"/>
        <w:rPr>
          <w:b/>
          <w:color w:val="auto"/>
          <w:sz w:val="56"/>
        </w:rPr>
      </w:pPr>
      <w:r w:rsidRPr="008119FB">
        <w:rPr>
          <w:b/>
          <w:color w:val="auto"/>
          <w:sz w:val="56"/>
        </w:rPr>
        <w:t>Reglamento Ciudad Limpia</w:t>
      </w:r>
    </w:p>
    <w:p w:rsidR="0086797F" w:rsidRDefault="0086797F" w:rsidP="00830E08">
      <w:pPr>
        <w:jc w:val="both"/>
      </w:pPr>
    </w:p>
    <w:p w:rsidR="00830E08" w:rsidRPr="007D5E93" w:rsidRDefault="00830E08" w:rsidP="007D5E93">
      <w:pPr>
        <w:jc w:val="both"/>
        <w:rPr>
          <w:sz w:val="28"/>
          <w:szCs w:val="28"/>
        </w:rPr>
      </w:pPr>
      <w:r w:rsidRPr="007D5E93">
        <w:rPr>
          <w:sz w:val="28"/>
          <w:szCs w:val="28"/>
        </w:rPr>
        <w:t>El siguiente instrumento es un medio de información que busca orientar a toda la población que compone el Distrito Municipal de Pedro García sobre la importancia de u</w:t>
      </w:r>
      <w:r w:rsidR="005E1C48" w:rsidRPr="007D5E93">
        <w:rPr>
          <w:sz w:val="28"/>
          <w:szCs w:val="28"/>
        </w:rPr>
        <w:t>na  vida sana donde la higiene Y</w:t>
      </w:r>
      <w:r w:rsidRPr="007D5E93">
        <w:rPr>
          <w:sz w:val="28"/>
          <w:szCs w:val="28"/>
        </w:rPr>
        <w:t xml:space="preserve"> la buena organización en el tratamiento a los desechos sólidos sea su propiedad.</w:t>
      </w:r>
    </w:p>
    <w:p w:rsidR="00830E08" w:rsidRPr="007D5E93" w:rsidRDefault="00830E08" w:rsidP="007D5E93">
      <w:pPr>
        <w:jc w:val="both"/>
        <w:rPr>
          <w:sz w:val="28"/>
          <w:szCs w:val="28"/>
        </w:rPr>
      </w:pPr>
      <w:r w:rsidRPr="007D5E93">
        <w:rPr>
          <w:sz w:val="28"/>
          <w:szCs w:val="28"/>
        </w:rPr>
        <w:t>Sobre esa base ponemos en sus manos las pautas para una ciudad limpia:</w:t>
      </w:r>
    </w:p>
    <w:p w:rsidR="004D7A06" w:rsidRPr="007D5E93" w:rsidRDefault="00830E08" w:rsidP="007D5E93">
      <w:pPr>
        <w:jc w:val="both"/>
        <w:rPr>
          <w:sz w:val="28"/>
          <w:szCs w:val="28"/>
        </w:rPr>
      </w:pPr>
      <w:r w:rsidRPr="007D5E93">
        <w:rPr>
          <w:sz w:val="28"/>
          <w:szCs w:val="28"/>
        </w:rPr>
        <w:t>Consejos y reglamentos para mantener la ciudad limpia</w:t>
      </w:r>
      <w:r w:rsidR="00F12E75" w:rsidRPr="007D5E93">
        <w:rPr>
          <w:sz w:val="28"/>
          <w:szCs w:val="28"/>
        </w:rPr>
        <w:t>.</w:t>
      </w:r>
    </w:p>
    <w:p w:rsidR="008119FB" w:rsidRPr="007D5E93" w:rsidRDefault="004D7A06" w:rsidP="007D5E93">
      <w:pPr>
        <w:jc w:val="both"/>
        <w:rPr>
          <w:b/>
          <w:sz w:val="28"/>
          <w:szCs w:val="28"/>
        </w:rPr>
      </w:pPr>
      <w:r w:rsidRPr="007D5E93">
        <w:rPr>
          <w:b/>
          <w:sz w:val="28"/>
          <w:szCs w:val="28"/>
        </w:rPr>
        <w:t>Propósito:</w:t>
      </w:r>
    </w:p>
    <w:p w:rsidR="004D7A06" w:rsidRPr="007D5E93" w:rsidRDefault="008D71D0" w:rsidP="007D5E93">
      <w:pPr>
        <w:jc w:val="both"/>
        <w:rPr>
          <w:sz w:val="28"/>
          <w:szCs w:val="28"/>
        </w:rPr>
      </w:pPr>
      <w:r w:rsidRPr="007D5E93">
        <w:rPr>
          <w:sz w:val="28"/>
          <w:szCs w:val="28"/>
        </w:rPr>
        <w:t xml:space="preserve">Recordar que la vía </w:t>
      </w:r>
      <w:r w:rsidR="0086719C" w:rsidRPr="007D5E93">
        <w:rPr>
          <w:sz w:val="28"/>
          <w:szCs w:val="28"/>
        </w:rPr>
        <w:t>pública</w:t>
      </w:r>
      <w:r w:rsidRPr="007D5E93">
        <w:rPr>
          <w:sz w:val="28"/>
          <w:szCs w:val="28"/>
        </w:rPr>
        <w:t xml:space="preserve"> es nuestra casa común que la limpieza de la misma es compromiso de todos y que una ciudad limpia beneficia la calidad de vida de todos sus habitantes.</w:t>
      </w:r>
    </w:p>
    <w:p w:rsidR="0086719C" w:rsidRPr="007D5E93" w:rsidRDefault="0086719C" w:rsidP="007D5E93">
      <w:pPr>
        <w:jc w:val="both"/>
        <w:rPr>
          <w:sz w:val="28"/>
          <w:szCs w:val="28"/>
        </w:rPr>
      </w:pPr>
    </w:p>
    <w:p w:rsidR="00D30914" w:rsidRDefault="0086719C" w:rsidP="007D5E93">
      <w:pPr>
        <w:jc w:val="center"/>
        <w:rPr>
          <w:i/>
          <w:szCs w:val="28"/>
        </w:rPr>
      </w:pPr>
      <w:r w:rsidRPr="007D5E93">
        <w:rPr>
          <w:i/>
          <w:szCs w:val="28"/>
        </w:rPr>
        <w:t>``</w:t>
      </w:r>
      <w:r w:rsidR="007D5E93" w:rsidRPr="007D5E93">
        <w:rPr>
          <w:i/>
          <w:szCs w:val="28"/>
        </w:rPr>
        <w:t>N</w:t>
      </w:r>
      <w:r w:rsidR="00F2302E" w:rsidRPr="007D5E93">
        <w:rPr>
          <w:i/>
          <w:szCs w:val="28"/>
        </w:rPr>
        <w:t xml:space="preserve">o es </w:t>
      </w:r>
      <w:r w:rsidR="00D30914" w:rsidRPr="007D5E93">
        <w:rPr>
          <w:i/>
          <w:szCs w:val="28"/>
        </w:rPr>
        <w:t>más</w:t>
      </w:r>
      <w:r w:rsidR="00F2302E" w:rsidRPr="007D5E93">
        <w:rPr>
          <w:i/>
          <w:szCs w:val="28"/>
        </w:rPr>
        <w:t xml:space="preserve"> limpia la ciudad que </w:t>
      </w:r>
      <w:r w:rsidR="00D30914" w:rsidRPr="007D5E93">
        <w:rPr>
          <w:i/>
          <w:szCs w:val="28"/>
        </w:rPr>
        <w:t>más</w:t>
      </w:r>
      <w:r w:rsidR="00F2302E" w:rsidRPr="007D5E93">
        <w:rPr>
          <w:i/>
          <w:szCs w:val="28"/>
        </w:rPr>
        <w:t xml:space="preserve"> limpia sino la que menos ensucia</w:t>
      </w:r>
      <w:r w:rsidR="00D30914" w:rsidRPr="007D5E93">
        <w:rPr>
          <w:i/>
          <w:szCs w:val="28"/>
        </w:rPr>
        <w:t>``</w:t>
      </w:r>
    </w:p>
    <w:p w:rsidR="007D5E93" w:rsidRPr="007D5E93" w:rsidRDefault="007D5E93" w:rsidP="007D5E93">
      <w:pPr>
        <w:jc w:val="center"/>
        <w:rPr>
          <w:i/>
          <w:szCs w:val="28"/>
        </w:rPr>
      </w:pPr>
    </w:p>
    <w:p w:rsidR="00F12E75" w:rsidRPr="007D5E93" w:rsidRDefault="00D30914" w:rsidP="007D5E93">
      <w:pPr>
        <w:jc w:val="center"/>
        <w:rPr>
          <w:b/>
          <w:sz w:val="28"/>
          <w:szCs w:val="28"/>
        </w:rPr>
      </w:pPr>
      <w:r w:rsidRPr="007D5E93">
        <w:rPr>
          <w:b/>
          <w:sz w:val="28"/>
          <w:szCs w:val="28"/>
        </w:rPr>
        <w:t>Reglamento</w:t>
      </w:r>
      <w:r w:rsidR="008119FB" w:rsidRPr="007D5E93">
        <w:rPr>
          <w:b/>
          <w:sz w:val="28"/>
          <w:szCs w:val="28"/>
        </w:rPr>
        <w:t>:</w:t>
      </w:r>
    </w:p>
    <w:p w:rsidR="00830E08" w:rsidRPr="007D5E93" w:rsidRDefault="00D30914" w:rsidP="007D5E93">
      <w:pPr>
        <w:pStyle w:val="Prrafodelista"/>
        <w:numPr>
          <w:ilvl w:val="0"/>
          <w:numId w:val="1"/>
        </w:numPr>
        <w:jc w:val="both"/>
        <w:rPr>
          <w:sz w:val="28"/>
          <w:szCs w:val="28"/>
        </w:rPr>
      </w:pPr>
      <w:r w:rsidRPr="007D5E93">
        <w:rPr>
          <w:sz w:val="28"/>
          <w:szCs w:val="28"/>
        </w:rPr>
        <w:t>No tirar desperdicios en vía publica ni en los ríos.</w:t>
      </w:r>
    </w:p>
    <w:p w:rsidR="00D30914" w:rsidRPr="007D5E93" w:rsidRDefault="00D30914" w:rsidP="007D5E93">
      <w:pPr>
        <w:pStyle w:val="Prrafodelista"/>
        <w:numPr>
          <w:ilvl w:val="0"/>
          <w:numId w:val="1"/>
        </w:numPr>
        <w:jc w:val="both"/>
        <w:rPr>
          <w:sz w:val="28"/>
          <w:szCs w:val="28"/>
        </w:rPr>
      </w:pPr>
      <w:r w:rsidRPr="007D5E93">
        <w:rPr>
          <w:sz w:val="28"/>
          <w:szCs w:val="28"/>
        </w:rPr>
        <w:t xml:space="preserve">Sacar la basura clasificada justamente el </w:t>
      </w:r>
      <w:r w:rsidR="001138AE" w:rsidRPr="007D5E93">
        <w:rPr>
          <w:sz w:val="28"/>
          <w:szCs w:val="28"/>
        </w:rPr>
        <w:t>día asignado para su sector en tres fundas: plásticos, metal y cristal y orgánico.</w:t>
      </w:r>
    </w:p>
    <w:p w:rsidR="001F375B" w:rsidRPr="007D5E93" w:rsidRDefault="001F375B" w:rsidP="007D5E93">
      <w:pPr>
        <w:pStyle w:val="Prrafodelista"/>
        <w:numPr>
          <w:ilvl w:val="0"/>
          <w:numId w:val="1"/>
        </w:numPr>
        <w:jc w:val="both"/>
        <w:rPr>
          <w:sz w:val="28"/>
          <w:szCs w:val="28"/>
        </w:rPr>
      </w:pPr>
      <w:r w:rsidRPr="007D5E93">
        <w:rPr>
          <w:sz w:val="28"/>
          <w:szCs w:val="28"/>
        </w:rPr>
        <w:t>No estará permitido lavar su vehículo o motocicleta en la orilla de ríos o cañadas.</w:t>
      </w:r>
    </w:p>
    <w:p w:rsidR="001F375B" w:rsidRPr="007D5E93" w:rsidRDefault="001F375B" w:rsidP="007D5E93">
      <w:pPr>
        <w:pStyle w:val="Prrafodelista"/>
        <w:numPr>
          <w:ilvl w:val="0"/>
          <w:numId w:val="1"/>
        </w:numPr>
        <w:jc w:val="both"/>
        <w:rPr>
          <w:sz w:val="28"/>
          <w:szCs w:val="28"/>
        </w:rPr>
      </w:pPr>
      <w:r w:rsidRPr="007D5E93">
        <w:rPr>
          <w:sz w:val="28"/>
          <w:szCs w:val="28"/>
        </w:rPr>
        <w:t xml:space="preserve">No estará permitido tirar basura en la vía pública ni en las proximidades de los ríos, quien sea observado en esta práctica deberá pagar una penalidad de $500 pesos en la </w:t>
      </w:r>
      <w:r w:rsidR="0086797F" w:rsidRPr="007D5E93">
        <w:rPr>
          <w:sz w:val="28"/>
          <w:szCs w:val="28"/>
        </w:rPr>
        <w:t>caja</w:t>
      </w:r>
      <w:r w:rsidRPr="007D5E93">
        <w:rPr>
          <w:sz w:val="28"/>
          <w:szCs w:val="28"/>
        </w:rPr>
        <w:t xml:space="preserve"> del ayuntamiento municipal.</w:t>
      </w:r>
    </w:p>
    <w:p w:rsidR="001F375B" w:rsidRPr="007D5E93" w:rsidRDefault="001F375B" w:rsidP="007D5E93">
      <w:pPr>
        <w:jc w:val="both"/>
        <w:rPr>
          <w:sz w:val="28"/>
          <w:szCs w:val="28"/>
        </w:rPr>
      </w:pPr>
    </w:p>
    <w:p w:rsidR="001F375B" w:rsidRPr="007D5E93" w:rsidRDefault="001F375B" w:rsidP="007D5E93">
      <w:pPr>
        <w:jc w:val="both"/>
        <w:rPr>
          <w:sz w:val="28"/>
          <w:szCs w:val="28"/>
        </w:rPr>
      </w:pPr>
      <w:r w:rsidRPr="007D5E93">
        <w:rPr>
          <w:sz w:val="28"/>
          <w:szCs w:val="28"/>
        </w:rPr>
        <w:lastRenderedPageBreak/>
        <w:t xml:space="preserve">La alcaldía ha dividido el poblado de Pedro García y sus comunidades y tres grandes sectores para la recogida de basura, otorgando a cada familia tres fundas plásticas por día en el frente de su casa por el camión </w:t>
      </w:r>
    </w:p>
    <w:p w:rsidR="001F375B" w:rsidRPr="007D5E93" w:rsidRDefault="001F375B" w:rsidP="007D5E93">
      <w:pPr>
        <w:jc w:val="both"/>
        <w:rPr>
          <w:sz w:val="28"/>
          <w:szCs w:val="28"/>
        </w:rPr>
      </w:pPr>
      <w:r w:rsidRPr="007D5E93">
        <w:rPr>
          <w:sz w:val="28"/>
          <w:szCs w:val="28"/>
        </w:rPr>
        <w:t>Una funda para los plásticos y metales otra para los vidrios, si lo hubiere y una tercero funda para la basura orgánica o desagradable.</w:t>
      </w:r>
    </w:p>
    <w:p w:rsidR="0086797F" w:rsidRDefault="001F375B" w:rsidP="007D5E93">
      <w:pPr>
        <w:jc w:val="both"/>
        <w:rPr>
          <w:sz w:val="28"/>
          <w:szCs w:val="28"/>
        </w:rPr>
      </w:pPr>
      <w:r w:rsidRPr="007D5E93">
        <w:rPr>
          <w:sz w:val="28"/>
          <w:szCs w:val="28"/>
        </w:rPr>
        <w:t>La basura deberá ser sacada en cada sector justamente el día asignado para el mismo, de esa manera cada ciudadano aportara al mantenimiento de este plan que mantiene la protección de la salud y buenas costumbres, vale aclarar que el no cumplimiento de esta medida equivale al pago de $500.00 (Quinientos pesos) como penalidad y los cuales se reflejaran en el pago de su próxima factura.</w:t>
      </w:r>
    </w:p>
    <w:p w:rsidR="007D5E93" w:rsidRDefault="007D5E93" w:rsidP="007D5E93">
      <w:pPr>
        <w:jc w:val="both"/>
        <w:rPr>
          <w:sz w:val="28"/>
          <w:szCs w:val="28"/>
        </w:rPr>
      </w:pPr>
    </w:p>
    <w:p w:rsidR="007D5E93" w:rsidRDefault="007D5E93" w:rsidP="007D5E93">
      <w:pPr>
        <w:jc w:val="both"/>
        <w:rPr>
          <w:sz w:val="28"/>
          <w:szCs w:val="28"/>
        </w:rPr>
      </w:pPr>
    </w:p>
    <w:p w:rsidR="007D5E93" w:rsidRDefault="007D5E93" w:rsidP="007D5E93">
      <w:pPr>
        <w:jc w:val="both"/>
        <w:rPr>
          <w:sz w:val="28"/>
          <w:szCs w:val="28"/>
        </w:rPr>
      </w:pPr>
    </w:p>
    <w:p w:rsidR="007D5E93" w:rsidRDefault="007D5E93" w:rsidP="007D5E93">
      <w:pPr>
        <w:jc w:val="both"/>
        <w:rPr>
          <w:sz w:val="28"/>
          <w:szCs w:val="28"/>
        </w:rPr>
      </w:pPr>
    </w:p>
    <w:p w:rsidR="007D5E93" w:rsidRDefault="007D5E93" w:rsidP="007D5E93">
      <w:pPr>
        <w:jc w:val="both"/>
        <w:rPr>
          <w:sz w:val="28"/>
          <w:szCs w:val="28"/>
        </w:rPr>
      </w:pPr>
    </w:p>
    <w:p w:rsidR="007D5E93" w:rsidRDefault="007D5E93" w:rsidP="007D5E93">
      <w:pPr>
        <w:jc w:val="both"/>
        <w:rPr>
          <w:sz w:val="28"/>
          <w:szCs w:val="28"/>
        </w:rPr>
      </w:pPr>
    </w:p>
    <w:p w:rsidR="007D5E93" w:rsidRDefault="007D5E93" w:rsidP="007D5E93">
      <w:pPr>
        <w:jc w:val="both"/>
        <w:rPr>
          <w:sz w:val="28"/>
          <w:szCs w:val="28"/>
        </w:rPr>
      </w:pPr>
    </w:p>
    <w:p w:rsidR="007D5E93" w:rsidRDefault="007D5E93" w:rsidP="007D5E93">
      <w:pPr>
        <w:jc w:val="both"/>
        <w:rPr>
          <w:sz w:val="28"/>
          <w:szCs w:val="28"/>
        </w:rPr>
      </w:pPr>
    </w:p>
    <w:p w:rsidR="007D5E93" w:rsidRDefault="007D5E93" w:rsidP="007D5E93">
      <w:pPr>
        <w:jc w:val="both"/>
        <w:rPr>
          <w:sz w:val="28"/>
          <w:szCs w:val="28"/>
        </w:rPr>
      </w:pPr>
    </w:p>
    <w:p w:rsidR="007D5E93" w:rsidRDefault="007D5E93" w:rsidP="007D5E93">
      <w:pPr>
        <w:jc w:val="both"/>
        <w:rPr>
          <w:sz w:val="28"/>
          <w:szCs w:val="28"/>
        </w:rPr>
      </w:pPr>
    </w:p>
    <w:p w:rsidR="007D5E93" w:rsidRDefault="007D5E93" w:rsidP="007D5E93">
      <w:pPr>
        <w:jc w:val="both"/>
        <w:rPr>
          <w:sz w:val="28"/>
          <w:szCs w:val="28"/>
        </w:rPr>
      </w:pPr>
    </w:p>
    <w:p w:rsidR="007D5E93" w:rsidRDefault="007D5E93" w:rsidP="007D5E93">
      <w:pPr>
        <w:jc w:val="both"/>
        <w:rPr>
          <w:sz w:val="28"/>
          <w:szCs w:val="28"/>
        </w:rPr>
      </w:pPr>
    </w:p>
    <w:p w:rsidR="007D5E93" w:rsidRDefault="007D5E93" w:rsidP="007D5E93">
      <w:pPr>
        <w:jc w:val="both"/>
        <w:rPr>
          <w:sz w:val="28"/>
          <w:szCs w:val="28"/>
        </w:rPr>
      </w:pPr>
    </w:p>
    <w:p w:rsidR="007D5E93" w:rsidRDefault="007D5E93" w:rsidP="007D5E93">
      <w:pPr>
        <w:jc w:val="both"/>
        <w:rPr>
          <w:sz w:val="28"/>
          <w:szCs w:val="28"/>
        </w:rPr>
      </w:pPr>
    </w:p>
    <w:p w:rsidR="007D5E93" w:rsidRDefault="007D5E93" w:rsidP="007D5E93">
      <w:pPr>
        <w:jc w:val="both"/>
        <w:rPr>
          <w:sz w:val="28"/>
          <w:szCs w:val="28"/>
        </w:rPr>
      </w:pPr>
    </w:p>
    <w:p w:rsidR="007D5E93" w:rsidRPr="007D5E93" w:rsidRDefault="007D5E93" w:rsidP="007D5E93">
      <w:pPr>
        <w:jc w:val="both"/>
        <w:rPr>
          <w:sz w:val="28"/>
          <w:szCs w:val="28"/>
        </w:rPr>
      </w:pPr>
    </w:p>
    <w:p w:rsidR="007D5E93" w:rsidRPr="007D5E93" w:rsidRDefault="0086797F" w:rsidP="007D5E93">
      <w:pPr>
        <w:jc w:val="both"/>
        <w:rPr>
          <w:b/>
          <w:sz w:val="28"/>
          <w:szCs w:val="28"/>
        </w:rPr>
      </w:pPr>
      <w:r w:rsidRPr="007D5E93">
        <w:rPr>
          <w:b/>
          <w:sz w:val="28"/>
          <w:szCs w:val="28"/>
        </w:rPr>
        <w:lastRenderedPageBreak/>
        <w:t>Calendario de la recogida de los desechos sólidos</w:t>
      </w:r>
    </w:p>
    <w:p w:rsidR="008119FB" w:rsidRPr="007D5E93" w:rsidRDefault="001F375B" w:rsidP="007D5E93">
      <w:pPr>
        <w:pStyle w:val="Citadestacada"/>
        <w:jc w:val="both"/>
        <w:rPr>
          <w:color w:val="auto"/>
          <w:sz w:val="28"/>
          <w:szCs w:val="28"/>
        </w:rPr>
      </w:pPr>
      <w:r w:rsidRPr="007D5E93">
        <w:rPr>
          <w:color w:val="auto"/>
          <w:sz w:val="28"/>
          <w:szCs w:val="28"/>
        </w:rPr>
        <w:t>Sector 1</w:t>
      </w:r>
    </w:p>
    <w:p w:rsidR="001F375B" w:rsidRPr="007D5E93" w:rsidRDefault="001F375B" w:rsidP="007D5E93">
      <w:pPr>
        <w:jc w:val="both"/>
        <w:rPr>
          <w:sz w:val="28"/>
          <w:szCs w:val="28"/>
        </w:rPr>
      </w:pPr>
      <w:r w:rsidRPr="007D5E93">
        <w:rPr>
          <w:sz w:val="28"/>
          <w:szCs w:val="28"/>
        </w:rPr>
        <w:t xml:space="preserve"> </w:t>
      </w:r>
      <w:r w:rsidR="008119FB" w:rsidRPr="007D5E93">
        <w:rPr>
          <w:sz w:val="28"/>
          <w:szCs w:val="28"/>
        </w:rPr>
        <w:t xml:space="preserve">Desde </w:t>
      </w:r>
      <w:r w:rsidRPr="007D5E93">
        <w:rPr>
          <w:sz w:val="28"/>
          <w:szCs w:val="28"/>
        </w:rPr>
        <w:t>casa del profesor Pablo R</w:t>
      </w:r>
      <w:r w:rsidR="008119FB" w:rsidRPr="007D5E93">
        <w:rPr>
          <w:sz w:val="28"/>
          <w:szCs w:val="28"/>
        </w:rPr>
        <w:t>odríguez hasta la antigua disco</w:t>
      </w:r>
      <w:r w:rsidRPr="007D5E93">
        <w:rPr>
          <w:sz w:val="28"/>
          <w:szCs w:val="28"/>
        </w:rPr>
        <w:t>teca, incluyendo también toda la manzana que le quedara a la izquierda colindando desde la casa Rodríguez , hasta la carnicería, toda la calle José Antonio Paulino y Pedro Fermín Domínguez ambas terminando en las proximidades de nuestro río principal (Yasica)</w:t>
      </w:r>
    </w:p>
    <w:p w:rsidR="0086797F" w:rsidRPr="007D5E93" w:rsidRDefault="0086797F" w:rsidP="007D5E93">
      <w:pPr>
        <w:pStyle w:val="Prrafodelista"/>
        <w:numPr>
          <w:ilvl w:val="0"/>
          <w:numId w:val="3"/>
        </w:numPr>
        <w:jc w:val="both"/>
        <w:rPr>
          <w:sz w:val="28"/>
          <w:szCs w:val="28"/>
        </w:rPr>
      </w:pPr>
      <w:r w:rsidRPr="007D5E93">
        <w:rPr>
          <w:sz w:val="28"/>
          <w:szCs w:val="28"/>
        </w:rPr>
        <w:t>Pagaran 100 pesos mensuales.</w:t>
      </w:r>
    </w:p>
    <w:p w:rsidR="0086797F" w:rsidRPr="007D5E93" w:rsidRDefault="0086797F" w:rsidP="007D5E93">
      <w:pPr>
        <w:pStyle w:val="Prrafodelista"/>
        <w:numPr>
          <w:ilvl w:val="0"/>
          <w:numId w:val="3"/>
        </w:numPr>
        <w:jc w:val="both"/>
        <w:rPr>
          <w:sz w:val="28"/>
          <w:szCs w:val="28"/>
        </w:rPr>
      </w:pPr>
      <w:r w:rsidRPr="007D5E93">
        <w:rPr>
          <w:sz w:val="28"/>
          <w:szCs w:val="28"/>
        </w:rPr>
        <w:t>Horarios: de 8:00 am a 10:30 am</w:t>
      </w:r>
    </w:p>
    <w:p w:rsidR="0086797F" w:rsidRPr="007D5E93" w:rsidRDefault="0086797F" w:rsidP="007D5E93">
      <w:pPr>
        <w:pStyle w:val="Prrafodelista"/>
        <w:numPr>
          <w:ilvl w:val="0"/>
          <w:numId w:val="3"/>
        </w:numPr>
        <w:jc w:val="both"/>
        <w:rPr>
          <w:sz w:val="28"/>
          <w:szCs w:val="28"/>
        </w:rPr>
      </w:pPr>
      <w:r w:rsidRPr="007D5E93">
        <w:rPr>
          <w:sz w:val="28"/>
          <w:szCs w:val="28"/>
        </w:rPr>
        <w:t>La basura debe de ser colocadas en fundas o sacos y clasificadas, de lo contario no será recogida, y se le tomara una sanción.</w:t>
      </w:r>
    </w:p>
    <w:p w:rsidR="0086797F" w:rsidRPr="007D5E93" w:rsidRDefault="0086797F" w:rsidP="007D5E93">
      <w:pPr>
        <w:pStyle w:val="Prrafodelista"/>
        <w:numPr>
          <w:ilvl w:val="0"/>
          <w:numId w:val="3"/>
        </w:numPr>
        <w:jc w:val="both"/>
        <w:rPr>
          <w:b/>
          <w:sz w:val="28"/>
          <w:szCs w:val="28"/>
        </w:rPr>
      </w:pPr>
      <w:r w:rsidRPr="007D5E93">
        <w:rPr>
          <w:b/>
          <w:sz w:val="28"/>
          <w:szCs w:val="28"/>
        </w:rPr>
        <w:t>Pasara el camión los días lunes y jueves.</w:t>
      </w:r>
    </w:p>
    <w:p w:rsidR="008119FB" w:rsidRPr="007D5E93" w:rsidRDefault="001F375B" w:rsidP="007D5E93">
      <w:pPr>
        <w:pStyle w:val="Citadestacada"/>
        <w:jc w:val="both"/>
        <w:rPr>
          <w:color w:val="auto"/>
          <w:sz w:val="28"/>
          <w:szCs w:val="28"/>
        </w:rPr>
      </w:pPr>
      <w:r w:rsidRPr="007D5E93">
        <w:rPr>
          <w:color w:val="auto"/>
          <w:sz w:val="28"/>
          <w:szCs w:val="28"/>
        </w:rPr>
        <w:t xml:space="preserve">Sector 2 </w:t>
      </w:r>
    </w:p>
    <w:p w:rsidR="0086797F" w:rsidRPr="007D5E93" w:rsidRDefault="0086797F" w:rsidP="007D5E93">
      <w:pPr>
        <w:jc w:val="both"/>
        <w:rPr>
          <w:sz w:val="28"/>
          <w:szCs w:val="28"/>
        </w:rPr>
      </w:pPr>
      <w:r w:rsidRPr="007D5E93">
        <w:rPr>
          <w:sz w:val="28"/>
          <w:szCs w:val="28"/>
        </w:rPr>
        <w:t>Incluye</w:t>
      </w:r>
      <w:r w:rsidR="001F375B" w:rsidRPr="007D5E93">
        <w:rPr>
          <w:sz w:val="28"/>
          <w:szCs w:val="28"/>
        </w:rPr>
        <w:t xml:space="preserve"> la manzana completa de la parte derecha, incluyendo calle de la iglesia colindando por la calle principal, llegando al puente y continuando hasta la entrada. </w:t>
      </w:r>
    </w:p>
    <w:p w:rsidR="0086797F" w:rsidRPr="007D5E93" w:rsidRDefault="0086797F" w:rsidP="007D5E93">
      <w:pPr>
        <w:pStyle w:val="Prrafodelista"/>
        <w:numPr>
          <w:ilvl w:val="0"/>
          <w:numId w:val="4"/>
        </w:numPr>
        <w:jc w:val="both"/>
        <w:rPr>
          <w:sz w:val="28"/>
          <w:szCs w:val="28"/>
        </w:rPr>
      </w:pPr>
      <w:r w:rsidRPr="007D5E93">
        <w:rPr>
          <w:sz w:val="28"/>
          <w:szCs w:val="28"/>
        </w:rPr>
        <w:t>Pagaran 100 pesos mensuales.</w:t>
      </w:r>
    </w:p>
    <w:p w:rsidR="0086797F" w:rsidRPr="007D5E93" w:rsidRDefault="0086797F" w:rsidP="007D5E93">
      <w:pPr>
        <w:pStyle w:val="Prrafodelista"/>
        <w:numPr>
          <w:ilvl w:val="0"/>
          <w:numId w:val="4"/>
        </w:numPr>
        <w:jc w:val="both"/>
        <w:rPr>
          <w:sz w:val="28"/>
          <w:szCs w:val="28"/>
        </w:rPr>
      </w:pPr>
      <w:r w:rsidRPr="007D5E93">
        <w:rPr>
          <w:sz w:val="28"/>
          <w:szCs w:val="28"/>
        </w:rPr>
        <w:t>Horarios: de 8:00 am a 10:30 am</w:t>
      </w:r>
    </w:p>
    <w:p w:rsidR="0086797F" w:rsidRPr="007D5E93" w:rsidRDefault="0086797F" w:rsidP="007D5E93">
      <w:pPr>
        <w:pStyle w:val="Prrafodelista"/>
        <w:numPr>
          <w:ilvl w:val="0"/>
          <w:numId w:val="4"/>
        </w:numPr>
        <w:jc w:val="both"/>
        <w:rPr>
          <w:sz w:val="28"/>
          <w:szCs w:val="28"/>
        </w:rPr>
      </w:pPr>
      <w:r w:rsidRPr="007D5E93">
        <w:rPr>
          <w:sz w:val="28"/>
          <w:szCs w:val="28"/>
        </w:rPr>
        <w:t>La basura debe de ser colocadas en fundas o sacos y clasificadas, de lo contario no será recogida, y se le tomara una sanción.</w:t>
      </w:r>
    </w:p>
    <w:p w:rsidR="0086797F" w:rsidRPr="007D5E93" w:rsidRDefault="001F375B" w:rsidP="007D5E93">
      <w:pPr>
        <w:pStyle w:val="Prrafodelista"/>
        <w:numPr>
          <w:ilvl w:val="0"/>
          <w:numId w:val="4"/>
        </w:numPr>
        <w:jc w:val="both"/>
        <w:rPr>
          <w:b/>
          <w:sz w:val="28"/>
          <w:szCs w:val="28"/>
        </w:rPr>
      </w:pPr>
      <w:r w:rsidRPr="007D5E93">
        <w:rPr>
          <w:b/>
          <w:sz w:val="28"/>
          <w:szCs w:val="28"/>
        </w:rPr>
        <w:t xml:space="preserve">Pasará el camión </w:t>
      </w:r>
      <w:r w:rsidR="0086797F" w:rsidRPr="007D5E93">
        <w:rPr>
          <w:b/>
          <w:sz w:val="28"/>
          <w:szCs w:val="28"/>
        </w:rPr>
        <w:t xml:space="preserve">los días </w:t>
      </w:r>
      <w:r w:rsidRPr="007D5E93">
        <w:rPr>
          <w:b/>
          <w:sz w:val="28"/>
          <w:szCs w:val="28"/>
        </w:rPr>
        <w:t>miércoles y sábado.</w:t>
      </w:r>
    </w:p>
    <w:p w:rsidR="0086797F" w:rsidRPr="007D5E93" w:rsidRDefault="001F375B" w:rsidP="007D5E93">
      <w:pPr>
        <w:pStyle w:val="Citadestacada"/>
        <w:jc w:val="both"/>
        <w:rPr>
          <w:color w:val="auto"/>
          <w:sz w:val="28"/>
          <w:szCs w:val="28"/>
        </w:rPr>
      </w:pPr>
      <w:r w:rsidRPr="007D5E93">
        <w:rPr>
          <w:color w:val="auto"/>
          <w:sz w:val="28"/>
          <w:szCs w:val="28"/>
        </w:rPr>
        <w:t xml:space="preserve">Sector 3 </w:t>
      </w:r>
    </w:p>
    <w:p w:rsidR="0086797F" w:rsidRPr="007D5E93" w:rsidRDefault="0086797F" w:rsidP="007D5E93">
      <w:pPr>
        <w:jc w:val="both"/>
        <w:rPr>
          <w:sz w:val="28"/>
          <w:szCs w:val="28"/>
        </w:rPr>
      </w:pPr>
      <w:r w:rsidRPr="007D5E93">
        <w:rPr>
          <w:sz w:val="28"/>
          <w:szCs w:val="28"/>
        </w:rPr>
        <w:t>Desde</w:t>
      </w:r>
      <w:r w:rsidR="001F375B" w:rsidRPr="007D5E93">
        <w:rPr>
          <w:sz w:val="28"/>
          <w:szCs w:val="28"/>
        </w:rPr>
        <w:t xml:space="preserve"> la entrada hasta </w:t>
      </w:r>
      <w:r w:rsidRPr="007D5E93">
        <w:rPr>
          <w:sz w:val="28"/>
          <w:szCs w:val="28"/>
        </w:rPr>
        <w:t>Los Pinos.</w:t>
      </w:r>
    </w:p>
    <w:p w:rsidR="0086797F" w:rsidRPr="007D5E93" w:rsidRDefault="0086797F" w:rsidP="007D5E93">
      <w:pPr>
        <w:pStyle w:val="Prrafodelista"/>
        <w:numPr>
          <w:ilvl w:val="0"/>
          <w:numId w:val="5"/>
        </w:numPr>
        <w:jc w:val="both"/>
        <w:rPr>
          <w:sz w:val="28"/>
          <w:szCs w:val="28"/>
        </w:rPr>
      </w:pPr>
      <w:r w:rsidRPr="007D5E93">
        <w:rPr>
          <w:sz w:val="28"/>
          <w:szCs w:val="28"/>
        </w:rPr>
        <w:t>Pagaran 100 pesos mensuales.</w:t>
      </w:r>
    </w:p>
    <w:p w:rsidR="0086797F" w:rsidRPr="007D5E93" w:rsidRDefault="0086797F" w:rsidP="007D5E93">
      <w:pPr>
        <w:pStyle w:val="Prrafodelista"/>
        <w:numPr>
          <w:ilvl w:val="0"/>
          <w:numId w:val="5"/>
        </w:numPr>
        <w:jc w:val="both"/>
        <w:rPr>
          <w:sz w:val="28"/>
          <w:szCs w:val="28"/>
        </w:rPr>
      </w:pPr>
      <w:r w:rsidRPr="007D5E93">
        <w:rPr>
          <w:sz w:val="28"/>
          <w:szCs w:val="28"/>
        </w:rPr>
        <w:t>Horarios: de 8:00 am a 10:30 am</w:t>
      </w:r>
    </w:p>
    <w:p w:rsidR="0086797F" w:rsidRPr="007D5E93" w:rsidRDefault="0086797F" w:rsidP="007D5E93">
      <w:pPr>
        <w:pStyle w:val="Prrafodelista"/>
        <w:numPr>
          <w:ilvl w:val="0"/>
          <w:numId w:val="5"/>
        </w:numPr>
        <w:jc w:val="both"/>
        <w:rPr>
          <w:sz w:val="28"/>
          <w:szCs w:val="28"/>
        </w:rPr>
      </w:pPr>
      <w:r w:rsidRPr="007D5E93">
        <w:rPr>
          <w:sz w:val="28"/>
          <w:szCs w:val="28"/>
        </w:rPr>
        <w:t>La basura debe de ser colocadas en fundas o sacos y clasificadas, de lo contario no será recogida, y se le tomara una sanción.</w:t>
      </w:r>
    </w:p>
    <w:p w:rsidR="001F375B" w:rsidRPr="007D5E93" w:rsidRDefault="0086797F" w:rsidP="007D5E93">
      <w:pPr>
        <w:pStyle w:val="Prrafodelista"/>
        <w:numPr>
          <w:ilvl w:val="0"/>
          <w:numId w:val="5"/>
        </w:numPr>
        <w:jc w:val="both"/>
        <w:rPr>
          <w:b/>
          <w:sz w:val="28"/>
          <w:szCs w:val="28"/>
        </w:rPr>
      </w:pPr>
      <w:r w:rsidRPr="007D5E93">
        <w:rPr>
          <w:b/>
          <w:sz w:val="28"/>
          <w:szCs w:val="28"/>
        </w:rPr>
        <w:t>Pasara el camión los</w:t>
      </w:r>
      <w:r w:rsidR="001F375B" w:rsidRPr="007D5E93">
        <w:rPr>
          <w:b/>
          <w:sz w:val="28"/>
          <w:szCs w:val="28"/>
        </w:rPr>
        <w:t xml:space="preserve"> días </w:t>
      </w:r>
      <w:r w:rsidRPr="007D5E93">
        <w:rPr>
          <w:b/>
          <w:sz w:val="28"/>
          <w:szCs w:val="28"/>
        </w:rPr>
        <w:t>martes</w:t>
      </w:r>
      <w:r w:rsidR="001F375B" w:rsidRPr="007D5E93">
        <w:rPr>
          <w:b/>
          <w:sz w:val="28"/>
          <w:szCs w:val="28"/>
        </w:rPr>
        <w:t xml:space="preserve"> y </w:t>
      </w:r>
      <w:r w:rsidRPr="007D5E93">
        <w:rPr>
          <w:b/>
          <w:sz w:val="28"/>
          <w:szCs w:val="28"/>
        </w:rPr>
        <w:t>viernes</w:t>
      </w:r>
      <w:r w:rsidR="001F375B" w:rsidRPr="007D5E93">
        <w:rPr>
          <w:b/>
          <w:sz w:val="28"/>
          <w:szCs w:val="28"/>
        </w:rPr>
        <w:t>.</w:t>
      </w:r>
    </w:p>
    <w:p w:rsidR="001F375B" w:rsidRPr="007D5E93" w:rsidRDefault="001F375B" w:rsidP="007D5E93">
      <w:pPr>
        <w:jc w:val="both"/>
        <w:rPr>
          <w:sz w:val="28"/>
          <w:szCs w:val="28"/>
        </w:rPr>
      </w:pPr>
    </w:p>
    <w:p w:rsidR="0086797F" w:rsidRPr="007D5E93" w:rsidRDefault="0086797F" w:rsidP="007D5E93">
      <w:pPr>
        <w:jc w:val="both"/>
        <w:rPr>
          <w:sz w:val="28"/>
          <w:szCs w:val="28"/>
        </w:rPr>
      </w:pPr>
    </w:p>
    <w:p w:rsidR="001F375B" w:rsidRPr="007D5E93" w:rsidRDefault="001F375B" w:rsidP="007D5E93">
      <w:pPr>
        <w:jc w:val="both"/>
        <w:rPr>
          <w:sz w:val="28"/>
          <w:szCs w:val="28"/>
        </w:rPr>
      </w:pPr>
      <w:r w:rsidRPr="007D5E93">
        <w:rPr>
          <w:sz w:val="28"/>
          <w:szCs w:val="28"/>
        </w:rPr>
        <w:t xml:space="preserve">El </w:t>
      </w:r>
      <w:r w:rsidR="0086797F" w:rsidRPr="007D5E93">
        <w:rPr>
          <w:sz w:val="28"/>
          <w:szCs w:val="28"/>
        </w:rPr>
        <w:t xml:space="preserve">Ayuntamiento Municipal </w:t>
      </w:r>
      <w:r w:rsidRPr="007D5E93">
        <w:rPr>
          <w:sz w:val="28"/>
          <w:szCs w:val="28"/>
        </w:rPr>
        <w:t>enviara a su vivienda un recibo único con los servicios detallados a pagar y cuyos montos estará contenido según las siguientes categorías:</w:t>
      </w:r>
    </w:p>
    <w:p w:rsidR="001F375B" w:rsidRPr="007D5E93" w:rsidRDefault="001F375B" w:rsidP="007D5E93">
      <w:pPr>
        <w:jc w:val="both"/>
        <w:rPr>
          <w:sz w:val="28"/>
          <w:szCs w:val="28"/>
        </w:rPr>
      </w:pPr>
    </w:p>
    <w:p w:rsidR="001F375B" w:rsidRPr="007D5E93" w:rsidRDefault="001F375B" w:rsidP="007D5E93">
      <w:pPr>
        <w:pStyle w:val="Prrafodelista"/>
        <w:numPr>
          <w:ilvl w:val="0"/>
          <w:numId w:val="2"/>
        </w:numPr>
        <w:jc w:val="both"/>
        <w:rPr>
          <w:sz w:val="28"/>
          <w:szCs w:val="28"/>
        </w:rPr>
      </w:pPr>
      <w:r w:rsidRPr="007D5E93">
        <w:rPr>
          <w:sz w:val="28"/>
          <w:szCs w:val="28"/>
        </w:rPr>
        <w:t>Colmado y Factoría -----500.00</w:t>
      </w:r>
    </w:p>
    <w:p w:rsidR="001F375B" w:rsidRPr="007D5E93" w:rsidRDefault="001F375B" w:rsidP="007D5E93">
      <w:pPr>
        <w:pStyle w:val="Prrafodelista"/>
        <w:numPr>
          <w:ilvl w:val="0"/>
          <w:numId w:val="2"/>
        </w:numPr>
        <w:jc w:val="both"/>
        <w:rPr>
          <w:sz w:val="28"/>
          <w:szCs w:val="28"/>
        </w:rPr>
      </w:pPr>
      <w:r w:rsidRPr="007D5E93">
        <w:rPr>
          <w:sz w:val="28"/>
          <w:szCs w:val="28"/>
        </w:rPr>
        <w:t>Colmado grande-----300.00</w:t>
      </w:r>
    </w:p>
    <w:p w:rsidR="001F375B" w:rsidRPr="007D5E93" w:rsidRDefault="001F375B" w:rsidP="007D5E93">
      <w:pPr>
        <w:pStyle w:val="Prrafodelista"/>
        <w:numPr>
          <w:ilvl w:val="0"/>
          <w:numId w:val="2"/>
        </w:numPr>
        <w:jc w:val="both"/>
        <w:rPr>
          <w:sz w:val="28"/>
          <w:szCs w:val="28"/>
        </w:rPr>
      </w:pPr>
      <w:r w:rsidRPr="007D5E93">
        <w:rPr>
          <w:sz w:val="28"/>
          <w:szCs w:val="28"/>
        </w:rPr>
        <w:t>Colmado pequeño-----200.00</w:t>
      </w:r>
    </w:p>
    <w:p w:rsidR="001F375B" w:rsidRPr="007D5E93" w:rsidRDefault="001F375B" w:rsidP="007D5E93">
      <w:pPr>
        <w:pStyle w:val="Prrafodelista"/>
        <w:numPr>
          <w:ilvl w:val="0"/>
          <w:numId w:val="2"/>
        </w:numPr>
        <w:jc w:val="both"/>
        <w:rPr>
          <w:sz w:val="28"/>
          <w:szCs w:val="28"/>
        </w:rPr>
      </w:pPr>
      <w:r w:rsidRPr="007D5E93">
        <w:rPr>
          <w:sz w:val="28"/>
          <w:szCs w:val="28"/>
        </w:rPr>
        <w:t>Salón de belleza-----200.00</w:t>
      </w:r>
    </w:p>
    <w:p w:rsidR="001F375B" w:rsidRPr="007D5E93" w:rsidRDefault="001F375B" w:rsidP="007D5E93">
      <w:pPr>
        <w:pStyle w:val="Prrafodelista"/>
        <w:numPr>
          <w:ilvl w:val="0"/>
          <w:numId w:val="2"/>
        </w:numPr>
        <w:jc w:val="both"/>
        <w:rPr>
          <w:sz w:val="28"/>
          <w:szCs w:val="28"/>
        </w:rPr>
      </w:pPr>
      <w:r w:rsidRPr="007D5E93">
        <w:rPr>
          <w:sz w:val="28"/>
          <w:szCs w:val="28"/>
        </w:rPr>
        <w:t>Peluquería-----200.00</w:t>
      </w:r>
    </w:p>
    <w:p w:rsidR="001F375B" w:rsidRPr="007D5E93" w:rsidRDefault="001F375B" w:rsidP="007D5E93">
      <w:pPr>
        <w:pStyle w:val="Prrafodelista"/>
        <w:numPr>
          <w:ilvl w:val="0"/>
          <w:numId w:val="2"/>
        </w:numPr>
        <w:jc w:val="both"/>
        <w:rPr>
          <w:sz w:val="28"/>
          <w:szCs w:val="28"/>
        </w:rPr>
      </w:pPr>
      <w:r w:rsidRPr="007D5E93">
        <w:rPr>
          <w:sz w:val="28"/>
          <w:szCs w:val="28"/>
        </w:rPr>
        <w:t>Carnicería-----300.00</w:t>
      </w:r>
    </w:p>
    <w:p w:rsidR="001F375B" w:rsidRPr="007D5E93" w:rsidRDefault="001F375B" w:rsidP="007D5E93">
      <w:pPr>
        <w:pStyle w:val="Prrafodelista"/>
        <w:numPr>
          <w:ilvl w:val="0"/>
          <w:numId w:val="2"/>
        </w:numPr>
        <w:jc w:val="both"/>
        <w:rPr>
          <w:sz w:val="28"/>
          <w:szCs w:val="28"/>
        </w:rPr>
      </w:pPr>
      <w:r w:rsidRPr="007D5E93">
        <w:rPr>
          <w:sz w:val="28"/>
          <w:szCs w:val="28"/>
        </w:rPr>
        <w:t>Industria-----1,000.00</w:t>
      </w:r>
    </w:p>
    <w:p w:rsidR="001F375B" w:rsidRPr="007D5E93" w:rsidRDefault="001F375B" w:rsidP="007D5E93">
      <w:pPr>
        <w:pStyle w:val="Prrafodelista"/>
        <w:numPr>
          <w:ilvl w:val="0"/>
          <w:numId w:val="2"/>
        </w:numPr>
        <w:jc w:val="both"/>
        <w:rPr>
          <w:sz w:val="28"/>
          <w:szCs w:val="28"/>
        </w:rPr>
      </w:pPr>
      <w:r w:rsidRPr="007D5E93">
        <w:rPr>
          <w:sz w:val="28"/>
          <w:szCs w:val="28"/>
        </w:rPr>
        <w:t>Pollera-----500.00</w:t>
      </w:r>
    </w:p>
    <w:p w:rsidR="001F375B" w:rsidRPr="007D5E93" w:rsidRDefault="001F375B" w:rsidP="007D5E93">
      <w:pPr>
        <w:pStyle w:val="Prrafodelista"/>
        <w:numPr>
          <w:ilvl w:val="0"/>
          <w:numId w:val="2"/>
        </w:numPr>
        <w:jc w:val="both"/>
        <w:rPr>
          <w:sz w:val="28"/>
          <w:szCs w:val="28"/>
        </w:rPr>
      </w:pPr>
      <w:r w:rsidRPr="007D5E93">
        <w:rPr>
          <w:sz w:val="28"/>
          <w:szCs w:val="28"/>
        </w:rPr>
        <w:t>Tienda-----200.00</w:t>
      </w:r>
    </w:p>
    <w:p w:rsidR="001F375B" w:rsidRPr="007D5E93" w:rsidRDefault="001F375B" w:rsidP="007D5E93">
      <w:pPr>
        <w:pStyle w:val="Prrafodelista"/>
        <w:numPr>
          <w:ilvl w:val="0"/>
          <w:numId w:val="2"/>
        </w:numPr>
        <w:jc w:val="both"/>
        <w:rPr>
          <w:sz w:val="28"/>
          <w:szCs w:val="28"/>
        </w:rPr>
      </w:pPr>
      <w:r w:rsidRPr="007D5E93">
        <w:rPr>
          <w:sz w:val="28"/>
          <w:szCs w:val="28"/>
        </w:rPr>
        <w:t>Cafetería-----200.00</w:t>
      </w:r>
    </w:p>
    <w:p w:rsidR="001F375B" w:rsidRPr="007D5E93" w:rsidRDefault="001F375B" w:rsidP="007D5E93">
      <w:pPr>
        <w:pStyle w:val="Prrafodelista"/>
        <w:numPr>
          <w:ilvl w:val="0"/>
          <w:numId w:val="2"/>
        </w:numPr>
        <w:jc w:val="both"/>
        <w:rPr>
          <w:sz w:val="28"/>
          <w:szCs w:val="28"/>
        </w:rPr>
      </w:pPr>
      <w:r w:rsidRPr="007D5E93">
        <w:rPr>
          <w:sz w:val="28"/>
          <w:szCs w:val="28"/>
        </w:rPr>
        <w:t>Negocios ambulantes-----200.00</w:t>
      </w:r>
    </w:p>
    <w:p w:rsidR="001F375B" w:rsidRPr="007D5E93" w:rsidRDefault="001F375B" w:rsidP="007D5E93">
      <w:pPr>
        <w:jc w:val="both"/>
        <w:rPr>
          <w:sz w:val="28"/>
          <w:szCs w:val="28"/>
        </w:rPr>
      </w:pPr>
      <w:bookmarkStart w:id="0" w:name="_GoBack"/>
      <w:bookmarkEnd w:id="0"/>
    </w:p>
    <w:p w:rsidR="001F375B" w:rsidRPr="007D5E93" w:rsidRDefault="001F375B" w:rsidP="007D5E93">
      <w:pPr>
        <w:jc w:val="both"/>
        <w:rPr>
          <w:sz w:val="28"/>
          <w:szCs w:val="28"/>
        </w:rPr>
      </w:pPr>
      <w:r w:rsidRPr="007D5E93">
        <w:rPr>
          <w:sz w:val="28"/>
          <w:szCs w:val="28"/>
        </w:rPr>
        <w:t>La basura no deberá ser sacada después de pasar el camión, si no en la hora de la mañana muy temprano para evitar dicha situación.</w:t>
      </w:r>
    </w:p>
    <w:p w:rsidR="007D5E93" w:rsidRDefault="007D5E93" w:rsidP="007D5E93">
      <w:pPr>
        <w:jc w:val="both"/>
        <w:rPr>
          <w:sz w:val="28"/>
        </w:rPr>
      </w:pPr>
      <w:r>
        <w:rPr>
          <w:sz w:val="28"/>
        </w:rPr>
        <w:t>Este reglamento tiene la facultad de corregir, normalizar y hacer respetarlas disposiciones emanadas de este ayuntamiento municipal de Pedro García.</w:t>
      </w:r>
    </w:p>
    <w:p w:rsidR="007D5E93" w:rsidRDefault="007D5E93" w:rsidP="007D5E93">
      <w:pPr>
        <w:jc w:val="both"/>
        <w:rPr>
          <w:sz w:val="28"/>
        </w:rPr>
      </w:pPr>
      <w:r>
        <w:rPr>
          <w:sz w:val="28"/>
        </w:rPr>
        <w:t>Dado en la sala de sesiones de este ayuntamiento municipal de Pedro García, a los 11 días del mes de octubre de año 2016.</w:t>
      </w:r>
    </w:p>
    <w:p w:rsidR="00A82423" w:rsidRPr="00A82423" w:rsidRDefault="00A82423" w:rsidP="007D5E93">
      <w:pPr>
        <w:jc w:val="both"/>
        <w:rPr>
          <w:sz w:val="2"/>
        </w:rPr>
      </w:pPr>
    </w:p>
    <w:p w:rsidR="007D5E93" w:rsidRDefault="007D5E93" w:rsidP="007D5E93">
      <w:pPr>
        <w:spacing w:after="0" w:line="240" w:lineRule="auto"/>
        <w:jc w:val="both"/>
        <w:rPr>
          <w:sz w:val="28"/>
        </w:rPr>
      </w:pPr>
      <w:r>
        <w:rPr>
          <w:sz w:val="28"/>
        </w:rPr>
        <w:t>_______________________                                    ____________________</w:t>
      </w:r>
    </w:p>
    <w:p w:rsidR="007D5E93" w:rsidRDefault="007D5E93" w:rsidP="007D5E93">
      <w:pPr>
        <w:tabs>
          <w:tab w:val="left" w:pos="5124"/>
        </w:tabs>
        <w:spacing w:after="0" w:line="240" w:lineRule="auto"/>
        <w:jc w:val="both"/>
        <w:rPr>
          <w:sz w:val="28"/>
        </w:rPr>
      </w:pPr>
      <w:r>
        <w:rPr>
          <w:sz w:val="28"/>
        </w:rPr>
        <w:t xml:space="preserve">  Sr. Manuel de Jesús Rosario</w:t>
      </w:r>
      <w:r>
        <w:rPr>
          <w:sz w:val="28"/>
        </w:rPr>
        <w:tab/>
        <w:t xml:space="preserve">         Sta. Walkiris Fda. López</w:t>
      </w:r>
    </w:p>
    <w:p w:rsidR="007D5E93" w:rsidRDefault="007D5E93" w:rsidP="007D5E93">
      <w:pPr>
        <w:tabs>
          <w:tab w:val="left" w:pos="5124"/>
        </w:tabs>
        <w:spacing w:after="0" w:line="240" w:lineRule="auto"/>
        <w:jc w:val="both"/>
        <w:rPr>
          <w:sz w:val="28"/>
        </w:rPr>
      </w:pPr>
      <w:r>
        <w:rPr>
          <w:sz w:val="28"/>
        </w:rPr>
        <w:t xml:space="preserve">             Presidente</w:t>
      </w:r>
      <w:r>
        <w:rPr>
          <w:sz w:val="28"/>
        </w:rPr>
        <w:tab/>
        <w:t xml:space="preserve">                 Secretaria</w:t>
      </w:r>
    </w:p>
    <w:p w:rsidR="007D5E93" w:rsidRPr="00A82423" w:rsidRDefault="007D5E93" w:rsidP="007D5E93">
      <w:pPr>
        <w:tabs>
          <w:tab w:val="left" w:pos="5124"/>
        </w:tabs>
        <w:spacing w:after="0"/>
        <w:jc w:val="both"/>
        <w:rPr>
          <w:sz w:val="10"/>
        </w:rPr>
      </w:pPr>
    </w:p>
    <w:p w:rsidR="007D5E93" w:rsidRDefault="007D5E93" w:rsidP="007D5E93">
      <w:pPr>
        <w:tabs>
          <w:tab w:val="left" w:pos="5124"/>
        </w:tabs>
        <w:spacing w:after="0" w:line="240" w:lineRule="auto"/>
        <w:jc w:val="center"/>
        <w:rPr>
          <w:sz w:val="28"/>
        </w:rPr>
      </w:pPr>
      <w:r>
        <w:rPr>
          <w:sz w:val="28"/>
        </w:rPr>
        <w:t>______________________</w:t>
      </w:r>
      <w:r>
        <w:rPr>
          <w:sz w:val="28"/>
        </w:rPr>
        <w:br/>
        <w:t>Licdo. Jeudith Rodríguez</w:t>
      </w:r>
    </w:p>
    <w:p w:rsidR="007D5E93" w:rsidRPr="00AF573B" w:rsidRDefault="007D5E93" w:rsidP="007D5E93">
      <w:pPr>
        <w:tabs>
          <w:tab w:val="left" w:pos="5124"/>
        </w:tabs>
        <w:spacing w:after="0" w:line="240" w:lineRule="auto"/>
        <w:jc w:val="center"/>
        <w:rPr>
          <w:sz w:val="28"/>
        </w:rPr>
      </w:pPr>
      <w:r>
        <w:rPr>
          <w:sz w:val="28"/>
        </w:rPr>
        <w:t xml:space="preserve">Alcalde </w:t>
      </w:r>
    </w:p>
    <w:p w:rsidR="007D5E93" w:rsidRDefault="007D5E93" w:rsidP="001F375B">
      <w:pPr>
        <w:jc w:val="both"/>
      </w:pPr>
    </w:p>
    <w:sectPr w:rsidR="007D5E93" w:rsidSect="008119FB">
      <w:headerReference w:type="default" r:id="rId7"/>
      <w:pgSz w:w="11906" w:h="16838"/>
      <w:pgMar w:top="1417" w:right="1701" w:bottom="284"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E98" w:rsidRDefault="006D7E98" w:rsidP="008119FB">
      <w:pPr>
        <w:spacing w:after="0" w:line="240" w:lineRule="auto"/>
      </w:pPr>
      <w:r>
        <w:separator/>
      </w:r>
    </w:p>
  </w:endnote>
  <w:endnote w:type="continuationSeparator" w:id="1">
    <w:p w:rsidR="006D7E98" w:rsidRDefault="006D7E98" w:rsidP="00811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E98" w:rsidRDefault="006D7E98" w:rsidP="008119FB">
      <w:pPr>
        <w:spacing w:after="0" w:line="240" w:lineRule="auto"/>
      </w:pPr>
      <w:r>
        <w:separator/>
      </w:r>
    </w:p>
  </w:footnote>
  <w:footnote w:type="continuationSeparator" w:id="1">
    <w:p w:rsidR="006D7E98" w:rsidRDefault="006D7E98" w:rsidP="008119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9FB" w:rsidRPr="007520E2" w:rsidRDefault="008119FB" w:rsidP="008119FB">
    <w:pPr>
      <w:widowControl w:val="0"/>
      <w:spacing w:after="0" w:line="240" w:lineRule="auto"/>
      <w:jc w:val="center"/>
      <w:rPr>
        <w:sz w:val="28"/>
        <w:szCs w:val="28"/>
      </w:rPr>
    </w:pPr>
    <w:r>
      <w:rPr>
        <w:noProof/>
      </w:rPr>
      <w:drawing>
        <wp:inline distT="0" distB="0" distL="0" distR="0">
          <wp:extent cx="1001675" cy="882503"/>
          <wp:effectExtent l="19050" t="0" r="7975" b="0"/>
          <wp:docPr id="1" name="Imagen 1" descr="C:\Users\walki_000.PEDROGARCIA\Desktop\imagenes variiiios\WhatsApp Image 2017-02-02 at 1.45.0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i_000.PEDROGARCIA\Desktop\imagenes variiiios\WhatsApp Image 2017-02-02 at 1.45.07 PM.jpeg"/>
                  <pic:cNvPicPr>
                    <a:picLocks noChangeAspect="1" noChangeArrowheads="1"/>
                  </pic:cNvPicPr>
                </pic:nvPicPr>
                <pic:blipFill>
                  <a:blip r:embed="rId1"/>
                  <a:srcRect/>
                  <a:stretch>
                    <a:fillRect/>
                  </a:stretch>
                </pic:blipFill>
                <pic:spPr bwMode="auto">
                  <a:xfrm>
                    <a:off x="0" y="0"/>
                    <a:ext cx="1007118" cy="887298"/>
                  </a:xfrm>
                  <a:prstGeom prst="rect">
                    <a:avLst/>
                  </a:prstGeom>
                  <a:noFill/>
                  <a:ln w="9525">
                    <a:noFill/>
                    <a:miter lim="800000"/>
                    <a:headEnd/>
                    <a:tailEnd/>
                  </a:ln>
                </pic:spPr>
              </pic:pic>
            </a:graphicData>
          </a:graphic>
        </wp:inline>
      </w:drawing>
    </w:r>
  </w:p>
  <w:p w:rsidR="008119FB" w:rsidRPr="00877FDC" w:rsidRDefault="008119FB" w:rsidP="008119FB">
    <w:pPr>
      <w:tabs>
        <w:tab w:val="left" w:pos="7020"/>
      </w:tabs>
      <w:spacing w:after="0" w:line="240" w:lineRule="auto"/>
      <w:jc w:val="center"/>
      <w:rPr>
        <w:rFonts w:ascii="Edwardian Script ITC" w:hAnsi="Edwardian Script ITC" w:cs="Arial"/>
        <w:b/>
        <w:color w:val="222A35" w:themeColor="text2" w:themeShade="80"/>
        <w:spacing w:val="4"/>
        <w:sz w:val="28"/>
        <w:szCs w:val="36"/>
      </w:rPr>
    </w:pPr>
    <w:r w:rsidRPr="00877FDC">
      <w:rPr>
        <w:rFonts w:ascii="Edwardian Script ITC" w:hAnsi="Edwardian Script ITC" w:cs="Arial"/>
        <w:b/>
        <w:color w:val="222A35" w:themeColor="text2" w:themeShade="80"/>
        <w:spacing w:val="4"/>
        <w:sz w:val="52"/>
        <w:szCs w:val="36"/>
      </w:rPr>
      <w:t xml:space="preserve">Ayuntamiento Municipal de Pedro García,                </w:t>
    </w:r>
  </w:p>
  <w:p w:rsidR="008119FB" w:rsidRPr="00877FDC" w:rsidRDefault="008119FB" w:rsidP="008119FB">
    <w:pPr>
      <w:tabs>
        <w:tab w:val="left" w:pos="7020"/>
      </w:tabs>
      <w:spacing w:after="0" w:line="240" w:lineRule="auto"/>
      <w:jc w:val="center"/>
      <w:rPr>
        <w:rFonts w:ascii="Edwardian Script ITC" w:hAnsi="Edwardian Script ITC"/>
        <w:b/>
        <w:sz w:val="28"/>
      </w:rPr>
    </w:pPr>
    <w:r w:rsidRPr="00877FDC">
      <w:rPr>
        <w:rFonts w:ascii="Edwardian Script ITC" w:hAnsi="Edwardian Script ITC" w:cs="Arial"/>
        <w:b/>
        <w:color w:val="222A35" w:themeColor="text2" w:themeShade="80"/>
        <w:spacing w:val="4"/>
        <w:sz w:val="40"/>
        <w:szCs w:val="36"/>
      </w:rPr>
      <w:t>-Ciudad Natural -</w:t>
    </w:r>
  </w:p>
  <w:p w:rsidR="008119FB" w:rsidRPr="000D1AD7" w:rsidRDefault="008119FB" w:rsidP="008119FB">
    <w:pPr>
      <w:widowControl w:val="0"/>
      <w:spacing w:after="0" w:line="240" w:lineRule="auto"/>
      <w:jc w:val="center"/>
      <w:rPr>
        <w:rFonts w:ascii="Century" w:hAnsi="Century" w:cs="Arial"/>
        <w:color w:val="222A35" w:themeColor="text2" w:themeShade="80"/>
        <w:spacing w:val="8"/>
        <w:sz w:val="18"/>
        <w:szCs w:val="20"/>
      </w:rPr>
    </w:pPr>
    <w:r w:rsidRPr="000D1AD7">
      <w:rPr>
        <w:rFonts w:ascii="Century" w:hAnsi="Century" w:cs="Arial"/>
        <w:color w:val="222A35" w:themeColor="text2" w:themeShade="80"/>
        <w:spacing w:val="8"/>
        <w:sz w:val="18"/>
        <w:szCs w:val="20"/>
      </w:rPr>
      <w:t>C/ Juan Pablo Duarte #12, Pedro García, Stgo, R.D</w:t>
    </w:r>
  </w:p>
  <w:p w:rsidR="008119FB" w:rsidRDefault="008119F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F41D4"/>
    <w:multiLevelType w:val="hybridMultilevel"/>
    <w:tmpl w:val="65CE04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F306A0"/>
    <w:multiLevelType w:val="hybridMultilevel"/>
    <w:tmpl w:val="A838DE60"/>
    <w:lvl w:ilvl="0" w:tplc="1010B49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4B56C41"/>
    <w:multiLevelType w:val="hybridMultilevel"/>
    <w:tmpl w:val="8B7239C2"/>
    <w:lvl w:ilvl="0" w:tplc="1010B49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C914A4E"/>
    <w:multiLevelType w:val="hybridMultilevel"/>
    <w:tmpl w:val="97CA8A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C1B6774"/>
    <w:multiLevelType w:val="hybridMultilevel"/>
    <w:tmpl w:val="2D741EC0"/>
    <w:lvl w:ilvl="0" w:tplc="1010B49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D6BCB"/>
    <w:rsid w:val="000D79EF"/>
    <w:rsid w:val="001138AE"/>
    <w:rsid w:val="001F375B"/>
    <w:rsid w:val="002D2999"/>
    <w:rsid w:val="002D6BCB"/>
    <w:rsid w:val="00321355"/>
    <w:rsid w:val="00393E84"/>
    <w:rsid w:val="004D7A06"/>
    <w:rsid w:val="005E1C48"/>
    <w:rsid w:val="006D7E98"/>
    <w:rsid w:val="007D5E93"/>
    <w:rsid w:val="008119FB"/>
    <w:rsid w:val="00830E08"/>
    <w:rsid w:val="0086719C"/>
    <w:rsid w:val="0086797F"/>
    <w:rsid w:val="008D71D0"/>
    <w:rsid w:val="00904778"/>
    <w:rsid w:val="00A82423"/>
    <w:rsid w:val="00B41FA0"/>
    <w:rsid w:val="00D30914"/>
    <w:rsid w:val="00F12E75"/>
    <w:rsid w:val="00F2302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7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914"/>
    <w:pPr>
      <w:ind w:left="720"/>
      <w:contextualSpacing/>
    </w:pPr>
  </w:style>
  <w:style w:type="paragraph" w:styleId="Encabezado">
    <w:name w:val="header"/>
    <w:basedOn w:val="Normal"/>
    <w:link w:val="EncabezadoCar"/>
    <w:uiPriority w:val="99"/>
    <w:semiHidden/>
    <w:unhideWhenUsed/>
    <w:rsid w:val="008119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119FB"/>
  </w:style>
  <w:style w:type="paragraph" w:styleId="Piedepgina">
    <w:name w:val="footer"/>
    <w:basedOn w:val="Normal"/>
    <w:link w:val="PiedepginaCar"/>
    <w:uiPriority w:val="99"/>
    <w:semiHidden/>
    <w:unhideWhenUsed/>
    <w:rsid w:val="008119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119FB"/>
  </w:style>
  <w:style w:type="paragraph" w:styleId="Textodeglobo">
    <w:name w:val="Balloon Text"/>
    <w:basedOn w:val="Normal"/>
    <w:link w:val="TextodegloboCar"/>
    <w:uiPriority w:val="99"/>
    <w:semiHidden/>
    <w:unhideWhenUsed/>
    <w:rsid w:val="008119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9FB"/>
    <w:rPr>
      <w:rFonts w:ascii="Tahoma" w:hAnsi="Tahoma" w:cs="Tahoma"/>
      <w:sz w:val="16"/>
      <w:szCs w:val="16"/>
    </w:rPr>
  </w:style>
  <w:style w:type="paragraph" w:styleId="Ttulo">
    <w:name w:val="Title"/>
    <w:basedOn w:val="Normal"/>
    <w:next w:val="Normal"/>
    <w:link w:val="TtuloCar"/>
    <w:uiPriority w:val="10"/>
    <w:qFormat/>
    <w:rsid w:val="008119F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8119FB"/>
    <w:rPr>
      <w:rFonts w:asciiTheme="majorHAnsi" w:eastAsiaTheme="majorEastAsia" w:hAnsiTheme="majorHAnsi" w:cstheme="majorBidi"/>
      <w:color w:val="323E4F" w:themeColor="text2" w:themeShade="BF"/>
      <w:spacing w:val="5"/>
      <w:kern w:val="28"/>
      <w:sz w:val="52"/>
      <w:szCs w:val="52"/>
    </w:rPr>
  </w:style>
  <w:style w:type="paragraph" w:styleId="Citadestacada">
    <w:name w:val="Intense Quote"/>
    <w:basedOn w:val="Normal"/>
    <w:next w:val="Normal"/>
    <w:link w:val="CitadestacadaCar"/>
    <w:uiPriority w:val="30"/>
    <w:qFormat/>
    <w:rsid w:val="008119FB"/>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8119FB"/>
    <w:rPr>
      <w:b/>
      <w:bCs/>
      <w:i/>
      <w:iCs/>
      <w:color w:val="5B9BD5"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665</Words>
  <Characters>3660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Walkiris lopez vargas</dc:creator>
  <cp:lastModifiedBy>walkiris Lopez</cp:lastModifiedBy>
  <cp:revision>3</cp:revision>
  <cp:lastPrinted>2017-03-06T18:42:00Z</cp:lastPrinted>
  <dcterms:created xsi:type="dcterms:W3CDTF">2017-03-06T18:38:00Z</dcterms:created>
  <dcterms:modified xsi:type="dcterms:W3CDTF">2017-03-06T18:45:00Z</dcterms:modified>
</cp:coreProperties>
</file>